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1DF" w:rsidRDefault="003A11DF" w:rsidP="00FA3A5A">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Pr>
          <w:rFonts w:ascii="Times New Roman" w:eastAsia="Times New Roman" w:hAnsi="Times New Roman" w:cs="Times New Roman"/>
          <w:b/>
          <w:bCs/>
          <w:caps/>
          <w:noProof/>
          <w:kern w:val="36"/>
          <w:sz w:val="24"/>
          <w:szCs w:val="24"/>
          <w:lang w:eastAsia="ru-RU"/>
        </w:rPr>
        <w:drawing>
          <wp:inline distT="0" distB="0" distL="0" distR="0">
            <wp:extent cx="6759851" cy="9303870"/>
            <wp:effectExtent l="1295400" t="0" r="1279249" b="0"/>
            <wp:docPr id="1" name="Рисунок 0" descr="тл 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5.jpeg"/>
                    <pic:cNvPicPr/>
                  </pic:nvPicPr>
                  <pic:blipFill>
                    <a:blip r:embed="rId4"/>
                    <a:stretch>
                      <a:fillRect/>
                    </a:stretch>
                  </pic:blipFill>
                  <pic:spPr>
                    <a:xfrm rot="5400000">
                      <a:off x="0" y="0"/>
                      <a:ext cx="6761952" cy="9306762"/>
                    </a:xfrm>
                    <a:prstGeom prst="rect">
                      <a:avLst/>
                    </a:prstGeom>
                  </pic:spPr>
                </pic:pic>
              </a:graphicData>
            </a:graphic>
          </wp:inline>
        </w:drawing>
      </w:r>
    </w:p>
    <w:p w:rsidR="00FA3A5A" w:rsidRPr="00A20031" w:rsidRDefault="00FA3A5A" w:rsidP="00FA3A5A">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A20031">
        <w:rPr>
          <w:rFonts w:ascii="Times New Roman" w:eastAsia="Times New Roman" w:hAnsi="Times New Roman" w:cs="Times New Roman"/>
          <w:b/>
          <w:bCs/>
          <w:caps/>
          <w:kern w:val="36"/>
          <w:sz w:val="24"/>
          <w:szCs w:val="24"/>
          <w:lang w:eastAsia="ru-RU"/>
        </w:rPr>
        <w:lastRenderedPageBreak/>
        <w:t>ПОЯСНИТЕЛЬНАЯ ЗАПИСКА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b/>
          <w:bCs/>
          <w:sz w:val="24"/>
          <w:szCs w:val="24"/>
          <w:lang w:eastAsia="ru-RU"/>
        </w:rPr>
        <w:t>ОБЩАЯ ХАРАКТЕРИСТИКА УЧЕБНОГО ПРЕДМЕТА «ФИЗИЧЕСКАЯ КУЛЬТУРА»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A20031">
        <w:rPr>
          <w:rFonts w:ascii="Times New Roman" w:eastAsia="Times New Roman" w:hAnsi="Times New Roman" w:cs="Times New Roman"/>
          <w:sz w:val="24"/>
          <w:szCs w:val="24"/>
          <w:lang w:eastAsia="ru-RU"/>
        </w:rPr>
        <w:t>самоактуализации</w:t>
      </w:r>
      <w:proofErr w:type="spellEnd"/>
      <w:r w:rsidRPr="00A20031">
        <w:rPr>
          <w:rFonts w:ascii="Times New Roman" w:eastAsia="Times New Roman" w:hAnsi="Times New Roman" w:cs="Times New Roman"/>
          <w:sz w:val="24"/>
          <w:szCs w:val="24"/>
          <w:lang w:eastAsia="ru-RU"/>
        </w:rPr>
        <w:t>.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b/>
          <w:bCs/>
          <w:sz w:val="24"/>
          <w:szCs w:val="24"/>
          <w:lang w:eastAsia="ru-RU"/>
        </w:rPr>
        <w:t>ЦЕЛИ ИЗУЧЕНИЯ УЧЕБНОГО ПРЕДМЕТА «ФИЗИЧЕСКАЯ КУЛЬТУРА»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A20031">
        <w:rPr>
          <w:rFonts w:ascii="Times New Roman" w:eastAsia="Times New Roman" w:hAnsi="Times New Roman" w:cs="Times New Roman"/>
          <w:sz w:val="24"/>
          <w:szCs w:val="24"/>
          <w:lang w:eastAsia="ru-RU"/>
        </w:rPr>
        <w:t>прикладно-ориентированной</w:t>
      </w:r>
      <w:proofErr w:type="spellEnd"/>
      <w:r w:rsidRPr="00A20031">
        <w:rPr>
          <w:rFonts w:ascii="Times New Roman" w:eastAsia="Times New Roman" w:hAnsi="Times New Roman" w:cs="Times New Roman"/>
          <w:sz w:val="24"/>
          <w:szCs w:val="24"/>
          <w:lang w:eastAsia="ru-RU"/>
        </w:rPr>
        <w:t xml:space="preserve"> физической культурой, возможностью познания своих физических </w:t>
      </w:r>
      <w:proofErr w:type="spellStart"/>
      <w:r w:rsidRPr="00A20031">
        <w:rPr>
          <w:rFonts w:ascii="Times New Roman" w:eastAsia="Times New Roman" w:hAnsi="Times New Roman" w:cs="Times New Roman"/>
          <w:sz w:val="24"/>
          <w:szCs w:val="24"/>
          <w:lang w:eastAsia="ru-RU"/>
        </w:rPr>
        <w:t>спосбностей</w:t>
      </w:r>
      <w:proofErr w:type="spellEnd"/>
      <w:r w:rsidRPr="00A20031">
        <w:rPr>
          <w:rFonts w:ascii="Times New Roman" w:eastAsia="Times New Roman" w:hAnsi="Times New Roman" w:cs="Times New Roman"/>
          <w:sz w:val="24"/>
          <w:szCs w:val="24"/>
          <w:lang w:eastAsia="ru-RU"/>
        </w:rPr>
        <w:t xml:space="preserve"> и их целенаправленного развития.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r w:rsidRPr="00A20031">
        <w:rPr>
          <w:rFonts w:ascii="Times New Roman" w:eastAsia="Times New Roman" w:hAnsi="Times New Roman" w:cs="Times New Roman"/>
          <w:sz w:val="24"/>
          <w:szCs w:val="24"/>
          <w:lang w:eastAsia="ru-RU"/>
        </w:rPr>
        <w:softHyphen/>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lastRenderedPageBreak/>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A20031">
        <w:rPr>
          <w:rFonts w:ascii="Times New Roman" w:eastAsia="Times New Roman" w:hAnsi="Times New Roman" w:cs="Times New Roman"/>
          <w:sz w:val="24"/>
          <w:szCs w:val="24"/>
          <w:lang w:eastAsia="ru-RU"/>
        </w:rPr>
        <w:t>операциональным</w:t>
      </w:r>
      <w:proofErr w:type="spellEnd"/>
      <w:r w:rsidRPr="00A20031">
        <w:rPr>
          <w:rFonts w:ascii="Times New Roman" w:eastAsia="Times New Roman" w:hAnsi="Times New Roman" w:cs="Times New Roman"/>
          <w:sz w:val="24"/>
          <w:szCs w:val="24"/>
          <w:lang w:eastAsia="ru-RU"/>
        </w:rPr>
        <w:t xml:space="preserve"> (способы самостоятельной деятельности) и мотивационно-процессуальным (физическое совершенствование).</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Инвариантные модули</w:t>
      </w:r>
      <w:r w:rsidRPr="00A20031">
        <w:rPr>
          <w:rFonts w:ascii="Times New Roman" w:eastAsia="Times New Roman" w:hAnsi="Times New Roman" w:cs="Times New Roman"/>
          <w:sz w:val="24"/>
          <w:szCs w:val="24"/>
          <w:lang w:eastAsia="ru-RU"/>
        </w:rPr>
        <w:t> включают в себя содержание базовых видов спорта: гимнастика, лёгкая атлетика, зимние виды спорта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Вариативные модули</w:t>
      </w:r>
      <w:r w:rsidRPr="00A20031">
        <w:rPr>
          <w:rFonts w:ascii="Times New Roman" w:eastAsia="Times New Roman" w:hAnsi="Times New Roman" w:cs="Times New Roman"/>
          <w:sz w:val="24"/>
          <w:szCs w:val="24"/>
          <w:lang w:eastAsia="ru-RU"/>
        </w:rPr>
        <w:t>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b/>
          <w:bCs/>
          <w:sz w:val="24"/>
          <w:szCs w:val="24"/>
          <w:lang w:eastAsia="ru-RU"/>
        </w:rPr>
        <w:t>МЕСТО УЧЕБНОГО ПРЕДМЕТА «ФИЗИЧЕСКАЯ КУЛЬТУРА» В УЧЕБНОМ ПЛАНЕ</w:t>
      </w:r>
    </w:p>
    <w:p w:rsidR="00FA3A5A" w:rsidRPr="00A20031" w:rsidRDefault="00FA3A5A" w:rsidP="00FA3A5A">
      <w:pPr>
        <w:shd w:val="clear" w:color="auto" w:fill="F7FDF7"/>
        <w:spacing w:line="240" w:lineRule="auto"/>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В 5 классе на изучение предмета отводится 3 часа в неделю, суммарно 102 часа. </w:t>
      </w:r>
      <w:r w:rsidRPr="00A20031">
        <w:rPr>
          <w:rFonts w:ascii="Times New Roman" w:eastAsia="Times New Roman" w:hAnsi="Times New Roman" w:cs="Times New Roman"/>
          <w:sz w:val="24"/>
          <w:szCs w:val="24"/>
          <w:lang w:eastAsia="ru-RU"/>
        </w:rPr>
        <w:b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r w:rsidRPr="00A20031">
        <w:rPr>
          <w:rFonts w:ascii="Times New Roman" w:eastAsia="Times New Roman" w:hAnsi="Times New Roman" w:cs="Times New Roman"/>
          <w:sz w:val="24"/>
          <w:szCs w:val="24"/>
          <w:lang w:eastAsia="ru-RU"/>
        </w:rPr>
        <w:br/>
        <w:t xml:space="preserve">При подготовке рабочей программы учитывались личностные и </w:t>
      </w:r>
      <w:proofErr w:type="spellStart"/>
      <w:r w:rsidRPr="00A20031">
        <w:rPr>
          <w:rFonts w:ascii="Times New Roman" w:eastAsia="Times New Roman" w:hAnsi="Times New Roman" w:cs="Times New Roman"/>
          <w:sz w:val="24"/>
          <w:szCs w:val="24"/>
          <w:lang w:eastAsia="ru-RU"/>
        </w:rPr>
        <w:t>метапредметные</w:t>
      </w:r>
      <w:proofErr w:type="spellEnd"/>
      <w:r w:rsidRPr="00A20031">
        <w:rPr>
          <w:rFonts w:ascii="Times New Roman" w:eastAsia="Times New Roman" w:hAnsi="Times New Roman" w:cs="Times New Roman"/>
          <w:sz w:val="24"/>
          <w:szCs w:val="24"/>
          <w:lang w:eastAsia="ru-RU"/>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FA3A5A" w:rsidRPr="00A20031" w:rsidRDefault="00FA3A5A" w:rsidP="00FA3A5A">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A20031">
        <w:rPr>
          <w:rFonts w:ascii="Times New Roman" w:eastAsia="Times New Roman" w:hAnsi="Times New Roman" w:cs="Times New Roman"/>
          <w:b/>
          <w:bCs/>
          <w:caps/>
          <w:kern w:val="36"/>
          <w:sz w:val="24"/>
          <w:szCs w:val="24"/>
          <w:lang w:eastAsia="ru-RU"/>
        </w:rPr>
        <w:t>СОДЕРЖАНИЕ УЧЕБНОГО ПРЕДМЕТА </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b/>
          <w:bCs/>
          <w:sz w:val="24"/>
          <w:szCs w:val="24"/>
          <w:lang w:eastAsia="ru-RU"/>
        </w:rPr>
        <w:t>Знания о физической культуре</w:t>
      </w:r>
      <w:r w:rsidRPr="00A20031">
        <w:rPr>
          <w:rFonts w:ascii="Times New Roman" w:eastAsia="Times New Roman" w:hAnsi="Times New Roman" w:cs="Times New Roman"/>
          <w:sz w:val="24"/>
          <w:szCs w:val="24"/>
          <w:lang w:eastAsia="ru-RU"/>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lastRenderedPageBreak/>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Способы самостоятельной деятельности</w:t>
      </w:r>
      <w:r w:rsidRPr="00A20031">
        <w:rPr>
          <w:rFonts w:ascii="Times New Roman" w:eastAsia="Times New Roman" w:hAnsi="Times New Roman" w:cs="Times New Roman"/>
          <w:sz w:val="24"/>
          <w:szCs w:val="24"/>
          <w:lang w:eastAsia="ru-RU"/>
        </w:rPr>
        <w:t>.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Оценивание состояния организма в покое и после физической нагрузки в процессе самостоятельных занятий физической культуры и спортом.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Составление дневника физической культуры.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b/>
          <w:bCs/>
          <w:sz w:val="24"/>
          <w:szCs w:val="24"/>
          <w:lang w:eastAsia="ru-RU"/>
        </w:rPr>
        <w:t>Физическое совершенствование</w:t>
      </w:r>
      <w:r w:rsidRPr="00A20031">
        <w:rPr>
          <w:rFonts w:ascii="Times New Roman" w:eastAsia="Times New Roman" w:hAnsi="Times New Roman" w:cs="Times New Roman"/>
          <w:sz w:val="24"/>
          <w:szCs w:val="24"/>
          <w:lang w:eastAsia="ru-RU"/>
        </w:rPr>
        <w:t>. </w:t>
      </w:r>
      <w:r w:rsidRPr="00A20031">
        <w:rPr>
          <w:rFonts w:ascii="Times New Roman" w:eastAsia="Times New Roman" w:hAnsi="Times New Roman" w:cs="Times New Roman"/>
          <w:b/>
          <w:bCs/>
          <w:i/>
          <w:iCs/>
          <w:sz w:val="24"/>
          <w:szCs w:val="24"/>
          <w:lang w:eastAsia="ru-RU"/>
        </w:rPr>
        <w:t>Физкультурно-оздоровительная деятельность</w:t>
      </w:r>
      <w:r w:rsidRPr="00A20031">
        <w:rPr>
          <w:rFonts w:ascii="Times New Roman" w:eastAsia="Times New Roman" w:hAnsi="Times New Roman" w:cs="Times New Roman"/>
          <w:sz w:val="24"/>
          <w:szCs w:val="24"/>
          <w:lang w:eastAsia="ru-RU"/>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Модуль «Гимнастика»</w:t>
      </w:r>
      <w:r w:rsidRPr="00A20031">
        <w:rPr>
          <w:rFonts w:ascii="Times New Roman" w:eastAsia="Times New Roman" w:hAnsi="Times New Roman" w:cs="Times New Roman"/>
          <w:sz w:val="24"/>
          <w:szCs w:val="24"/>
          <w:lang w:eastAsia="ru-RU"/>
        </w:rPr>
        <w:t>. Кувырки вперёд и назад в группировке; кувырки вперёд ноги «</w:t>
      </w:r>
      <w:proofErr w:type="spellStart"/>
      <w:r w:rsidRPr="00A20031">
        <w:rPr>
          <w:rFonts w:ascii="Times New Roman" w:eastAsia="Times New Roman" w:hAnsi="Times New Roman" w:cs="Times New Roman"/>
          <w:sz w:val="24"/>
          <w:szCs w:val="24"/>
          <w:lang w:eastAsia="ru-RU"/>
        </w:rPr>
        <w:t>скрестно</w:t>
      </w:r>
      <w:proofErr w:type="spellEnd"/>
      <w:r w:rsidRPr="00A20031">
        <w:rPr>
          <w:rFonts w:ascii="Times New Roman" w:eastAsia="Times New Roman" w:hAnsi="Times New Roman" w:cs="Times New Roman"/>
          <w:sz w:val="24"/>
          <w:szCs w:val="24"/>
          <w:lang w:eastAsia="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A20031">
        <w:rPr>
          <w:rFonts w:ascii="Times New Roman" w:eastAsia="Times New Roman" w:hAnsi="Times New Roman" w:cs="Times New Roman"/>
          <w:sz w:val="24"/>
          <w:szCs w:val="24"/>
          <w:lang w:eastAsia="ru-RU"/>
        </w:rPr>
        <w:t>перелезание</w:t>
      </w:r>
      <w:proofErr w:type="spellEnd"/>
      <w:r w:rsidRPr="00A20031">
        <w:rPr>
          <w:rFonts w:ascii="Times New Roman" w:eastAsia="Times New Roman" w:hAnsi="Times New Roman" w:cs="Times New Roman"/>
          <w:sz w:val="24"/>
          <w:szCs w:val="24"/>
          <w:lang w:eastAsia="ru-RU"/>
        </w:rPr>
        <w:t xml:space="preserve"> приставным шагом правым и левым боком; лазанье разноимённым способом по диагонали и одно</w:t>
      </w:r>
      <w:r w:rsidRPr="00A20031">
        <w:rPr>
          <w:rFonts w:ascii="Times New Roman" w:eastAsia="Times New Roman" w:hAnsi="Times New Roman" w:cs="Times New Roman"/>
          <w:sz w:val="24"/>
          <w:szCs w:val="24"/>
          <w:lang w:eastAsia="ru-RU"/>
        </w:rPr>
        <w:softHyphen/>
        <w:t>имённым способом вверх. Расхождение на гимнастической скамейке правым и левым боком способом «удерживая за плечи».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Модуль «Лёгкая атлетика»</w:t>
      </w:r>
      <w:r w:rsidRPr="00A20031">
        <w:rPr>
          <w:rFonts w:ascii="Times New Roman" w:eastAsia="Times New Roman" w:hAnsi="Times New Roman" w:cs="Times New Roman"/>
          <w:sz w:val="24"/>
          <w:szCs w:val="24"/>
          <w:lang w:eastAsia="ru-RU"/>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Метание малого мяча с места в вертикальную неподвижную мишень; метание малого мяча на дальность с трёх шагов разбега.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lastRenderedPageBreak/>
        <w:t>Модуль «Зимние виды спорта»</w:t>
      </w:r>
      <w:r w:rsidRPr="00A20031">
        <w:rPr>
          <w:rFonts w:ascii="Times New Roman" w:eastAsia="Times New Roman" w:hAnsi="Times New Roman" w:cs="Times New Roman"/>
          <w:sz w:val="24"/>
          <w:szCs w:val="24"/>
          <w:lang w:eastAsia="ru-RU"/>
        </w:rPr>
        <w:t xml:space="preserve">. Передвижение на лыжах попеременным </w:t>
      </w:r>
      <w:proofErr w:type="spellStart"/>
      <w:r w:rsidRPr="00A20031">
        <w:rPr>
          <w:rFonts w:ascii="Times New Roman" w:eastAsia="Times New Roman" w:hAnsi="Times New Roman" w:cs="Times New Roman"/>
          <w:sz w:val="24"/>
          <w:szCs w:val="24"/>
          <w:lang w:eastAsia="ru-RU"/>
        </w:rPr>
        <w:t>двухшажным</w:t>
      </w:r>
      <w:proofErr w:type="spellEnd"/>
      <w:r w:rsidRPr="00A20031">
        <w:rPr>
          <w:rFonts w:ascii="Times New Roman" w:eastAsia="Times New Roman" w:hAnsi="Times New Roman" w:cs="Times New Roman"/>
          <w:sz w:val="24"/>
          <w:szCs w:val="24"/>
          <w:lang w:eastAsia="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Модуль «Спортивные игры»</w:t>
      </w:r>
      <w:r w:rsidRPr="00A20031">
        <w:rPr>
          <w:rFonts w:ascii="Times New Roman" w:eastAsia="Times New Roman" w:hAnsi="Times New Roman" w:cs="Times New Roman"/>
          <w:sz w:val="24"/>
          <w:szCs w:val="24"/>
          <w:lang w:eastAsia="ru-RU"/>
        </w:rPr>
        <w:t>.</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u w:val="single"/>
          <w:lang w:eastAsia="ru-RU"/>
        </w:rPr>
        <w:t>Баскетбол</w:t>
      </w:r>
      <w:r w:rsidRPr="00A20031">
        <w:rPr>
          <w:rFonts w:ascii="Times New Roman" w:eastAsia="Times New Roman" w:hAnsi="Times New Roman" w:cs="Times New Roman"/>
          <w:sz w:val="24"/>
          <w:szCs w:val="24"/>
          <w:lang w:eastAsia="ru-RU"/>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u w:val="single"/>
          <w:lang w:eastAsia="ru-RU"/>
        </w:rPr>
        <w:t>Волейбол.</w:t>
      </w:r>
      <w:r w:rsidRPr="00A20031">
        <w:rPr>
          <w:rFonts w:ascii="Times New Roman" w:eastAsia="Times New Roman" w:hAnsi="Times New Roman" w:cs="Times New Roman"/>
          <w:sz w:val="24"/>
          <w:szCs w:val="24"/>
          <w:lang w:eastAsia="ru-RU"/>
        </w:rPr>
        <w:t>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u w:val="single"/>
          <w:lang w:eastAsia="ru-RU"/>
        </w:rPr>
        <w:t>Футбол.</w:t>
      </w:r>
      <w:r w:rsidRPr="00A20031">
        <w:rPr>
          <w:rFonts w:ascii="Times New Roman" w:eastAsia="Times New Roman" w:hAnsi="Times New Roman" w:cs="Times New Roman"/>
          <w:sz w:val="24"/>
          <w:szCs w:val="24"/>
          <w:lang w:eastAsia="ru-RU"/>
        </w:rPr>
        <w:t> </w:t>
      </w:r>
      <w:proofErr w:type="gramStart"/>
      <w:r w:rsidRPr="00A20031">
        <w:rPr>
          <w:rFonts w:ascii="Times New Roman" w:eastAsia="Times New Roman" w:hAnsi="Times New Roman" w:cs="Times New Roman"/>
          <w:sz w:val="24"/>
          <w:szCs w:val="24"/>
          <w:lang w:eastAsia="ru-RU"/>
        </w:rPr>
        <w:t>Удар по неподвижному мячу внутренней стороной стопы с небольшого разбега; остановка катящегося мяча способом «</w:t>
      </w:r>
      <w:proofErr w:type="spellStart"/>
      <w:r w:rsidRPr="00A20031">
        <w:rPr>
          <w:rFonts w:ascii="Times New Roman" w:eastAsia="Times New Roman" w:hAnsi="Times New Roman" w:cs="Times New Roman"/>
          <w:sz w:val="24"/>
          <w:szCs w:val="24"/>
          <w:lang w:eastAsia="ru-RU"/>
        </w:rPr>
        <w:t>наступания</w:t>
      </w:r>
      <w:proofErr w:type="spellEnd"/>
      <w:r w:rsidRPr="00A20031">
        <w:rPr>
          <w:rFonts w:ascii="Times New Roman" w:eastAsia="Times New Roman" w:hAnsi="Times New Roman" w:cs="Times New Roman"/>
          <w:sz w:val="24"/>
          <w:szCs w:val="24"/>
          <w:lang w:eastAsia="ru-RU"/>
        </w:rPr>
        <w:t>»; ведение мяча «по прямой», «по кругу» и «змейкой»; обводка мячом ориентиров (конусов).</w:t>
      </w:r>
      <w:proofErr w:type="gramEnd"/>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sz w:val="24"/>
          <w:szCs w:val="24"/>
          <w:lang w:eastAsia="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3A5A" w:rsidRPr="00A20031" w:rsidRDefault="00FA3A5A" w:rsidP="00FA3A5A">
      <w:pPr>
        <w:shd w:val="clear" w:color="auto" w:fill="FFFFFF"/>
        <w:spacing w:line="240" w:lineRule="auto"/>
        <w:ind w:firstLine="227"/>
        <w:jc w:val="both"/>
        <w:rPr>
          <w:rFonts w:ascii="Times New Roman" w:eastAsia="Times New Roman" w:hAnsi="Times New Roman" w:cs="Times New Roman"/>
          <w:sz w:val="24"/>
          <w:szCs w:val="24"/>
          <w:lang w:eastAsia="ru-RU"/>
        </w:rPr>
      </w:pPr>
      <w:r w:rsidRPr="00A20031">
        <w:rPr>
          <w:rFonts w:ascii="Times New Roman" w:eastAsia="Times New Roman" w:hAnsi="Times New Roman" w:cs="Times New Roman"/>
          <w:i/>
          <w:iCs/>
          <w:sz w:val="24"/>
          <w:szCs w:val="24"/>
          <w:lang w:eastAsia="ru-RU"/>
        </w:rPr>
        <w:t>Модуль «Спорт»</w:t>
      </w:r>
      <w:r w:rsidRPr="00A20031">
        <w:rPr>
          <w:rFonts w:ascii="Times New Roman" w:eastAsia="Times New Roman" w:hAnsi="Times New Roman" w:cs="Times New Roman"/>
          <w:sz w:val="24"/>
          <w:szCs w:val="24"/>
          <w:lang w:eastAsia="ru-RU"/>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3A5A" w:rsidRPr="00A20031" w:rsidRDefault="00FA3A5A" w:rsidP="00FA3A5A">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A20031">
        <w:rPr>
          <w:rFonts w:ascii="Times New Roman" w:eastAsia="Times New Roman" w:hAnsi="Times New Roman" w:cs="Times New Roman"/>
          <w:b/>
          <w:bCs/>
          <w:caps/>
          <w:color w:val="000000"/>
          <w:kern w:val="36"/>
          <w:sz w:val="24"/>
          <w:szCs w:val="24"/>
          <w:lang w:eastAsia="ru-RU"/>
        </w:rPr>
        <w:t>ПЛАНИРУЕМЫЕ ОБРАЗОВАТЕЛЬНЫЕ РЕЗУЛЬТАТЫ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b/>
          <w:bCs/>
          <w:color w:val="000000"/>
          <w:sz w:val="24"/>
          <w:szCs w:val="24"/>
          <w:lang w:eastAsia="ru-RU"/>
        </w:rPr>
        <w:t>ЛИЧНОСТНЫЕ РЕЗУЛЬТАТЫ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стремление к физическому совершенствованию, формированию культуры движения и телосложения, самовыражению в избранном виде спорта;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lastRenderedPageBreak/>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w:t>
      </w:r>
      <w:r w:rsidRPr="00A20031">
        <w:rPr>
          <w:rFonts w:ascii="Times New Roman" w:eastAsia="Times New Roman" w:hAnsi="Times New Roman" w:cs="Times New Roman"/>
          <w:color w:val="000000"/>
          <w:sz w:val="24"/>
          <w:szCs w:val="24"/>
          <w:lang w:eastAsia="ru-RU"/>
        </w:rPr>
        <w:softHyphen/>
        <w:t>ких нагрузок;</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b/>
          <w:bCs/>
          <w:color w:val="000000"/>
          <w:sz w:val="24"/>
          <w:szCs w:val="24"/>
          <w:lang w:eastAsia="ru-RU"/>
        </w:rPr>
        <w:t>МЕТАПРЕДМЕТНЫЕ РЕЗУЛЬТАТЫ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b/>
          <w:bCs/>
          <w:i/>
          <w:iCs/>
          <w:color w:val="000000"/>
          <w:sz w:val="24"/>
          <w:szCs w:val="24"/>
          <w:lang w:eastAsia="ru-RU"/>
        </w:rPr>
        <w:t>Универсальные познавательные действия: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устанавливать причинно-следственную связь между планированием режима дня и изменениями показателей работоспособности;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lastRenderedPageBreak/>
        <w:t>устанавливать причинно-следственную связь между подготовкой мест занятий на открытых площадках и правилами предупреждения травматизма.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b/>
          <w:bCs/>
          <w:i/>
          <w:iCs/>
          <w:color w:val="000000"/>
          <w:sz w:val="24"/>
          <w:szCs w:val="24"/>
          <w:lang w:eastAsia="ru-RU"/>
        </w:rPr>
        <w:t>Универсальные коммуникативные действия: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b/>
          <w:bCs/>
          <w:i/>
          <w:iCs/>
          <w:color w:val="000000"/>
          <w:sz w:val="24"/>
          <w:szCs w:val="24"/>
          <w:lang w:eastAsia="ru-RU"/>
        </w:rPr>
        <w:t>Универсальные учебные регулятивные действия: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b/>
          <w:bCs/>
          <w:color w:val="000000"/>
          <w:sz w:val="24"/>
          <w:szCs w:val="24"/>
          <w:lang w:eastAsia="ru-RU"/>
        </w:rPr>
        <w:t>ПРЕДМЕТНЫЕ РЕЗУЛЬТАТЫ</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 xml:space="preserve">К концу обучения в 5 классе </w:t>
      </w:r>
      <w:proofErr w:type="gramStart"/>
      <w:r w:rsidRPr="00A20031">
        <w:rPr>
          <w:rFonts w:ascii="Times New Roman" w:eastAsia="Times New Roman" w:hAnsi="Times New Roman" w:cs="Times New Roman"/>
          <w:color w:val="000000"/>
          <w:sz w:val="24"/>
          <w:szCs w:val="24"/>
          <w:lang w:eastAsia="ru-RU"/>
        </w:rPr>
        <w:t>обучающийся</w:t>
      </w:r>
      <w:proofErr w:type="gramEnd"/>
      <w:r w:rsidRPr="00A20031">
        <w:rPr>
          <w:rFonts w:ascii="Times New Roman" w:eastAsia="Times New Roman" w:hAnsi="Times New Roman" w:cs="Times New Roman"/>
          <w:color w:val="000000"/>
          <w:sz w:val="24"/>
          <w:szCs w:val="24"/>
          <w:lang w:eastAsia="ru-RU"/>
        </w:rPr>
        <w:t xml:space="preserve"> научится: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lastRenderedPageBreak/>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выполнять комплексы упражнений оздоровительной физической культуры на развитие гибкости, координации и формирование телосложения;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выполнять опорный прыжок с разбега способом «ноги врозь» (мальчики) и способом «</w:t>
      </w:r>
      <w:proofErr w:type="spellStart"/>
      <w:r w:rsidRPr="00A20031">
        <w:rPr>
          <w:rFonts w:ascii="Times New Roman" w:eastAsia="Times New Roman" w:hAnsi="Times New Roman" w:cs="Times New Roman"/>
          <w:color w:val="000000"/>
          <w:sz w:val="24"/>
          <w:szCs w:val="24"/>
          <w:lang w:eastAsia="ru-RU"/>
        </w:rPr>
        <w:t>напрыгивания</w:t>
      </w:r>
      <w:proofErr w:type="spellEnd"/>
      <w:r w:rsidRPr="00A20031">
        <w:rPr>
          <w:rFonts w:ascii="Times New Roman" w:eastAsia="Times New Roman" w:hAnsi="Times New Roman" w:cs="Times New Roman"/>
          <w:color w:val="000000"/>
          <w:sz w:val="24"/>
          <w:szCs w:val="24"/>
          <w:lang w:eastAsia="ru-RU"/>
        </w:rPr>
        <w:t xml:space="preserve"> с последующим спрыгиванием» (девочки);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передвигаться по гимнастической стенке приставным шагом, лазать разноимённым способом вверх и по диагонали;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выполнять бег с равномерной скоростью с высокого старта по учебной дистанции;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демонстрировать технику прыжка в длину с разбега способом «согнув ноги»;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 xml:space="preserve">передвигаться на лыжах попеременным </w:t>
      </w:r>
      <w:proofErr w:type="spellStart"/>
      <w:r w:rsidRPr="00A20031">
        <w:rPr>
          <w:rFonts w:ascii="Times New Roman" w:eastAsia="Times New Roman" w:hAnsi="Times New Roman" w:cs="Times New Roman"/>
          <w:color w:val="000000"/>
          <w:sz w:val="24"/>
          <w:szCs w:val="24"/>
          <w:lang w:eastAsia="ru-RU"/>
        </w:rPr>
        <w:t>двухшажным</w:t>
      </w:r>
      <w:proofErr w:type="spellEnd"/>
      <w:r w:rsidRPr="00A20031">
        <w:rPr>
          <w:rFonts w:ascii="Times New Roman" w:eastAsia="Times New Roman" w:hAnsi="Times New Roman" w:cs="Times New Roman"/>
          <w:color w:val="000000"/>
          <w:sz w:val="24"/>
          <w:szCs w:val="24"/>
          <w:lang w:eastAsia="ru-RU"/>
        </w:rPr>
        <w:t xml:space="preserve"> ходом (для бесснежных районов — имитация передвижения);</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демонстрировать технические действия в спортивных играх:</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баскетбол (ведение мяча с равномерной скоростью в разных направлениях; приём и передача мяча двумя руками от груди с места и в движении);</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волейбол (приём и передача мяча двумя руками снизу и сверху с места и в движении, прямая нижняя подача);</w:t>
      </w:r>
    </w:p>
    <w:p w:rsidR="00FA3A5A" w:rsidRPr="00A20031" w:rsidRDefault="00FA3A5A" w:rsidP="00FA3A5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FA3A5A" w:rsidRPr="00A20031" w:rsidRDefault="00FA3A5A" w:rsidP="00FA3A5A">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sidRPr="00A20031">
        <w:rPr>
          <w:rFonts w:ascii="Times New Roman" w:eastAsia="Times New Roman" w:hAnsi="Times New Roman" w:cs="Times New Roman"/>
          <w:color w:val="000000"/>
          <w:sz w:val="24"/>
          <w:szCs w:val="24"/>
          <w:lang w:eastAsia="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3A5A" w:rsidRPr="00A20031" w:rsidRDefault="00FA3A5A" w:rsidP="00FA3A5A">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p>
    <w:p w:rsidR="00FA3A5A" w:rsidRPr="00A20031" w:rsidRDefault="00FA3A5A" w:rsidP="00FA3A5A">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p>
    <w:p w:rsidR="00FA3A5A" w:rsidRPr="00A20031" w:rsidRDefault="00FA3A5A" w:rsidP="00FA3A5A">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p>
    <w:p w:rsidR="003C65A4" w:rsidRDefault="003C65A4">
      <w:bookmarkStart w:id="0" w:name="_GoBack"/>
      <w:bookmarkEnd w:id="0"/>
    </w:p>
    <w:sectPr w:rsidR="003C65A4" w:rsidSect="00FA3A5A">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143D"/>
    <w:rsid w:val="001B3333"/>
    <w:rsid w:val="003A11DF"/>
    <w:rsid w:val="003C65A4"/>
    <w:rsid w:val="00D3143D"/>
    <w:rsid w:val="00FA3A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A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11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11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A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2964</Words>
  <Characters>16895</Characters>
  <Application>Microsoft Office Word</Application>
  <DocSecurity>0</DocSecurity>
  <Lines>140</Lines>
  <Paragraphs>39</Paragraphs>
  <ScaleCrop>false</ScaleCrop>
  <Company/>
  <LinksUpToDate>false</LinksUpToDate>
  <CharactersWithSpaces>19820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Jury</cp:lastModifiedBy>
  <cp:revision>3</cp:revision>
  <dcterms:created xsi:type="dcterms:W3CDTF">2023-01-10T13:48:00Z</dcterms:created>
  <dcterms:modified xsi:type="dcterms:W3CDTF">2023-01-10T14:04:00Z</dcterms:modified>
</cp:coreProperties>
</file>